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ff0000"/>
          <w:sz w:val="40"/>
          <w:szCs w:val="40"/>
          <w:rtl w:val="0"/>
        </w:rPr>
        <w:t xml:space="preserve">Document incomplete as of 10.00 pm on 8th Dec 2016. Please Complete the document BY 10 am on 9th December 2016 (Last extension)..By order from The Principal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DEPARTMENT-   COMMUNITY MEDICINE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PERIOD-DECEMBER  1ST TO DECEMBER 31ST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0725.0" w:type="dxa"/>
        <w:jc w:val="left"/>
        <w:tblInd w:w="-5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"/>
        <w:gridCol w:w="2370"/>
        <w:gridCol w:w="1080"/>
        <w:gridCol w:w="1155"/>
        <w:gridCol w:w="2385"/>
        <w:gridCol w:w="1425"/>
        <w:gridCol w:w="1560"/>
        <w:tblGridChange w:id="0">
          <w:tblGrid>
            <w:gridCol w:w="750"/>
            <w:gridCol w:w="2370"/>
            <w:gridCol w:w="1080"/>
            <w:gridCol w:w="1155"/>
            <w:gridCol w:w="2385"/>
            <w:gridCol w:w="1425"/>
            <w:gridCol w:w="15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SARADA  A 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PROF &amp; HOD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10/12/16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CONCEPT OF HEALTH AND DISEASE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10:15-12:15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 First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17/12/16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INDICATORS OF HEALTH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10:15-12:15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First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31/12/16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DISEASE CONTROL AND PREVENTION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10:15-12:15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First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Dr. SATHEESH B 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1/12/16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World Aids Day Programme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12-1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Sixth and Seventh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3/12/16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Introduction -Community medicine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10:15-12:15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First semester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08/12/16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Epidemiology Revision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12-1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Sixth and Seventh Semester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16/12/16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Occupational Health Introduction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2-3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Sixth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23/12/16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Occupational Health- Pneumoconiosis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2-3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Sixth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30/12/16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ESI Act, Factory Act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2-3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Sixth Semeste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Dr..C.MOHAMMAD ILIYAS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ASSO.PROF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10/12/16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Epidemiology of communicable diseases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2-3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17/12/16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chickenpox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2-3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24/12/16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measles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2-3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31/12/16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mumps,Rubella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Dr.Imaad Mohammed Ismail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02/12/16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Case-Control study design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12 - 1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09/12/16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Cohort study design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 – 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16/12/16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Randomized Controlled Trials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12 - 1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23/12/16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Association and Causation, Uses of Epidemiology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 – 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30/12/16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Infectious Disease Epidemiology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12 - 1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Dr..THILAK. S 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1/12/16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World Aids Day Programme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12-1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Sixth and Seventh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09/12/16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Blindness and Control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2-3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Sixth and Seventh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15/12/16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Cardiovascular Diseases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12-1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Sixth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22/12/16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Hypertension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12-1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Sixth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29/12/16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Stroke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12-1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Sixth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NISHANTH PRABHAKARAN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TUTOR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19/12/16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Malaria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12-1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26/12/16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Dengue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12-1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